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2E80" w14:textId="77777777" w:rsidR="00F82D4F" w:rsidRPr="0095450C" w:rsidRDefault="00F82D4F" w:rsidP="00A207A4">
      <w:pPr>
        <w:tabs>
          <w:tab w:val="left" w:pos="284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95450C">
        <w:rPr>
          <w:rFonts w:ascii="Arial" w:hAnsi="Arial" w:cs="Arial"/>
          <w:b/>
          <w:sz w:val="24"/>
          <w:szCs w:val="24"/>
        </w:rPr>
        <w:t xml:space="preserve">De zaak V. </w:t>
      </w:r>
    </w:p>
    <w:p w14:paraId="0CA86344" w14:textId="1A78EC10" w:rsidR="006E1779" w:rsidRPr="0095450C" w:rsidRDefault="00113443" w:rsidP="00A207A4">
      <w:pPr>
        <w:tabs>
          <w:tab w:val="left" w:pos="284"/>
        </w:tabs>
        <w:spacing w:line="360" w:lineRule="auto"/>
        <w:rPr>
          <w:rFonts w:ascii="Arial" w:hAnsi="Arial" w:cs="Arial"/>
        </w:rPr>
      </w:pPr>
      <w:r w:rsidRPr="0095450C">
        <w:rPr>
          <w:rFonts w:ascii="Arial" w:hAnsi="Arial" w:cs="Arial"/>
          <w:b/>
          <w:sz w:val="24"/>
          <w:szCs w:val="24"/>
        </w:rPr>
        <w:t>Docentenhandleiding les 3</w:t>
      </w:r>
      <w:r w:rsidR="00F82D4F" w:rsidRPr="0095450C">
        <w:rPr>
          <w:rFonts w:ascii="Arial" w:hAnsi="Arial" w:cs="Arial"/>
          <w:b/>
          <w:sz w:val="24"/>
          <w:szCs w:val="24"/>
        </w:rPr>
        <w:t xml:space="preserve">: </w:t>
      </w:r>
      <w:r w:rsidRPr="0095450C">
        <w:rPr>
          <w:rFonts w:ascii="Arial" w:hAnsi="Arial" w:cs="Arial"/>
          <w:b/>
          <w:sz w:val="24"/>
          <w:szCs w:val="24"/>
        </w:rPr>
        <w:t>daders en slachtoffers</w:t>
      </w:r>
      <w:r w:rsidR="001F3F81" w:rsidRPr="0095450C">
        <w:rPr>
          <w:rFonts w:ascii="Arial" w:hAnsi="Arial" w:cs="Arial"/>
          <w:b/>
        </w:rPr>
        <w:t xml:space="preserve"> </w:t>
      </w:r>
      <w:r w:rsidR="00F82D4F" w:rsidRPr="0095450C">
        <w:rPr>
          <w:rFonts w:ascii="Arial" w:hAnsi="Arial" w:cs="Arial"/>
          <w:u w:val="single"/>
        </w:rPr>
        <w:br/>
      </w:r>
      <w:r w:rsidR="00F82D4F" w:rsidRPr="0095450C">
        <w:rPr>
          <w:rFonts w:ascii="Arial" w:hAnsi="Arial" w:cs="Arial"/>
          <w:u w:val="single"/>
        </w:rPr>
        <w:br/>
        <w:t>Lesdoelen</w:t>
      </w:r>
      <w:r w:rsidR="006751EC" w:rsidRPr="0095450C">
        <w:rPr>
          <w:rFonts w:ascii="Arial" w:hAnsi="Arial" w:cs="Arial"/>
          <w:u w:val="single"/>
        </w:rPr>
        <w:br/>
      </w:r>
      <w:r w:rsidR="006E1779" w:rsidRPr="0095450C">
        <w:rPr>
          <w:rFonts w:ascii="Arial" w:hAnsi="Arial" w:cs="Arial"/>
        </w:rPr>
        <w:t xml:space="preserve">- De leerlingen kunnen vier aspecten van de middeleeuwse samenleving definiëren: feodalisme, standen, woonomstandigheden en hoofsheid. </w:t>
      </w:r>
      <w:r w:rsidR="006E1779" w:rsidRPr="0095450C">
        <w:rPr>
          <w:rFonts w:ascii="Arial" w:hAnsi="Arial" w:cs="Arial"/>
        </w:rPr>
        <w:br/>
        <w:t xml:space="preserve">- De leerlingen kunnen de vier hoofdpersonen uit </w:t>
      </w:r>
      <w:r w:rsidR="006E1779" w:rsidRPr="0095450C">
        <w:rPr>
          <w:rFonts w:ascii="Arial" w:hAnsi="Arial" w:cs="Arial"/>
          <w:i/>
        </w:rPr>
        <w:t xml:space="preserve">De burggravin van </w:t>
      </w:r>
      <w:proofErr w:type="spellStart"/>
      <w:r w:rsidR="006E1779" w:rsidRPr="0095450C">
        <w:rPr>
          <w:rFonts w:ascii="Arial" w:hAnsi="Arial" w:cs="Arial"/>
          <w:i/>
        </w:rPr>
        <w:t>Vergi</w:t>
      </w:r>
      <w:proofErr w:type="spellEnd"/>
      <w:r w:rsidR="006E1779" w:rsidRPr="0095450C">
        <w:rPr>
          <w:rFonts w:ascii="Arial" w:hAnsi="Arial" w:cs="Arial"/>
        </w:rPr>
        <w:t xml:space="preserve"> en de functies die zij bekleedden in de middeleeuwse samenleving benoemen. </w:t>
      </w:r>
      <w:r w:rsidR="006E1779" w:rsidRPr="0095450C">
        <w:rPr>
          <w:rFonts w:ascii="Arial" w:hAnsi="Arial" w:cs="Arial"/>
          <w:i/>
        </w:rPr>
        <w:t xml:space="preserve"> </w:t>
      </w:r>
      <w:r w:rsidR="006E1779" w:rsidRPr="0095450C">
        <w:rPr>
          <w:rFonts w:ascii="Arial" w:hAnsi="Arial" w:cs="Arial"/>
        </w:rPr>
        <w:t xml:space="preserve"> </w:t>
      </w:r>
      <w:r w:rsidR="006E1779" w:rsidRPr="0095450C">
        <w:rPr>
          <w:rFonts w:ascii="Arial" w:hAnsi="Arial" w:cs="Arial"/>
        </w:rPr>
        <w:br/>
        <w:t xml:space="preserve">- De leerlingen kunnen uit de primaire tekst informatie selecteren over innerlijke en uiterlijke kenmerken van de hoofdpersonen. </w:t>
      </w:r>
      <w:r w:rsidR="006E1779" w:rsidRPr="0095450C">
        <w:rPr>
          <w:rFonts w:ascii="Arial" w:hAnsi="Arial" w:cs="Arial"/>
          <w:i/>
        </w:rPr>
        <w:br/>
        <w:t xml:space="preserve">- </w:t>
      </w:r>
      <w:r w:rsidR="006E1779" w:rsidRPr="0095450C">
        <w:rPr>
          <w:rFonts w:ascii="Arial" w:hAnsi="Arial" w:cs="Arial"/>
        </w:rPr>
        <w:t xml:space="preserve">De leerlingen kunnen op basis van de primaire tekst de relaties tussen de vier hoofdpersonen in een schematisch overzicht weergeven.  </w:t>
      </w:r>
      <w:r w:rsidR="006E1779" w:rsidRPr="0095450C">
        <w:rPr>
          <w:rFonts w:ascii="Arial" w:hAnsi="Arial" w:cs="Arial"/>
        </w:rPr>
        <w:br/>
      </w:r>
    </w:p>
    <w:tbl>
      <w:tblPr>
        <w:tblStyle w:val="Tabelraster"/>
        <w:tblW w:w="9288" w:type="dxa"/>
        <w:tblLayout w:type="fixed"/>
        <w:tblLook w:val="04A0" w:firstRow="1" w:lastRow="0" w:firstColumn="1" w:lastColumn="0" w:noHBand="0" w:noVBand="1"/>
      </w:tblPr>
      <w:tblGrid>
        <w:gridCol w:w="1692"/>
        <w:gridCol w:w="1110"/>
        <w:gridCol w:w="1559"/>
        <w:gridCol w:w="1797"/>
        <w:gridCol w:w="3130"/>
      </w:tblGrid>
      <w:tr w:rsidR="006E1779" w:rsidRPr="0095450C" w14:paraId="57A474A5" w14:textId="77777777" w:rsidTr="006E1779">
        <w:trPr>
          <w:trHeight w:val="1134"/>
        </w:trPr>
        <w:tc>
          <w:tcPr>
            <w:tcW w:w="1692" w:type="dxa"/>
            <w:shd w:val="clear" w:color="auto" w:fill="DDD9C3" w:themeFill="background2" w:themeFillShade="E6"/>
          </w:tcPr>
          <w:p w14:paraId="32F4E765" w14:textId="77777777" w:rsidR="006E1779" w:rsidRPr="0095450C" w:rsidRDefault="006E1779" w:rsidP="00C127D9">
            <w:pPr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Lesinhoud</w:t>
            </w:r>
          </w:p>
        </w:tc>
        <w:tc>
          <w:tcPr>
            <w:tcW w:w="1110" w:type="dxa"/>
            <w:shd w:val="clear" w:color="auto" w:fill="DDD9C3" w:themeFill="background2" w:themeFillShade="E6"/>
          </w:tcPr>
          <w:p w14:paraId="785DD04D" w14:textId="75C0BE1A" w:rsidR="006E1779" w:rsidRPr="0095450C" w:rsidRDefault="00E652F6" w:rsidP="00C127D9">
            <w:pPr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Printen</w:t>
            </w:r>
            <w:r w:rsidR="006E1779" w:rsidRPr="0095450C">
              <w:rPr>
                <w:rFonts w:ascii="Arial" w:hAnsi="Arial" w:cs="Arial"/>
                <w:b/>
              </w:rPr>
              <w:br/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14:paraId="420D062B" w14:textId="77777777" w:rsidR="006E1779" w:rsidRPr="0095450C" w:rsidRDefault="006E1779" w:rsidP="00C127D9">
            <w:pPr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Tijdens de les</w:t>
            </w:r>
          </w:p>
          <w:p w14:paraId="08B2848E" w14:textId="77777777" w:rsidR="006E1779" w:rsidRPr="0095450C" w:rsidRDefault="006E1779" w:rsidP="00C127D9">
            <w:pPr>
              <w:rPr>
                <w:rFonts w:ascii="Arial" w:hAnsi="Arial" w:cs="Arial"/>
                <w:b/>
              </w:rPr>
            </w:pPr>
          </w:p>
        </w:tc>
        <w:tc>
          <w:tcPr>
            <w:tcW w:w="1797" w:type="dxa"/>
            <w:shd w:val="clear" w:color="auto" w:fill="DDD9C3" w:themeFill="background2" w:themeFillShade="E6"/>
          </w:tcPr>
          <w:p w14:paraId="4393E266" w14:textId="7E49EEDE" w:rsidR="006E1779" w:rsidRPr="0095450C" w:rsidRDefault="006E1779" w:rsidP="00C127D9">
            <w:pPr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Uitdelen aan het eind van de les</w:t>
            </w:r>
          </w:p>
        </w:tc>
        <w:tc>
          <w:tcPr>
            <w:tcW w:w="3130" w:type="dxa"/>
            <w:shd w:val="clear" w:color="auto" w:fill="DDD9C3" w:themeFill="background2" w:themeFillShade="E6"/>
          </w:tcPr>
          <w:p w14:paraId="1B614058" w14:textId="77777777" w:rsidR="006E1779" w:rsidRPr="0095450C" w:rsidRDefault="006E1779" w:rsidP="00C127D9">
            <w:pPr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Huiswerk leerlingen</w:t>
            </w:r>
          </w:p>
          <w:p w14:paraId="7CEE28E9" w14:textId="77777777" w:rsidR="006E1779" w:rsidRPr="0095450C" w:rsidRDefault="006E1779" w:rsidP="00C127D9">
            <w:pPr>
              <w:rPr>
                <w:rFonts w:ascii="Arial" w:hAnsi="Arial" w:cs="Arial"/>
                <w:b/>
              </w:rPr>
            </w:pPr>
          </w:p>
        </w:tc>
      </w:tr>
      <w:tr w:rsidR="006E1779" w:rsidRPr="0095450C" w14:paraId="2226C737" w14:textId="77777777" w:rsidTr="006E1779">
        <w:tc>
          <w:tcPr>
            <w:tcW w:w="1692" w:type="dxa"/>
          </w:tcPr>
          <w:p w14:paraId="44B55B8D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</w:p>
          <w:p w14:paraId="3D4F21C7" w14:textId="209D9866" w:rsidR="006E1779" w:rsidRPr="0095450C" w:rsidRDefault="00C127D9" w:rsidP="001573FA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- Co</w:t>
            </w:r>
            <w:r w:rsidR="006E1779" w:rsidRPr="0095450C">
              <w:rPr>
                <w:rFonts w:ascii="Arial" w:hAnsi="Arial" w:cs="Arial"/>
              </w:rPr>
              <w:t xml:space="preserve">ntext </w:t>
            </w:r>
          </w:p>
          <w:p w14:paraId="1FCF9EA5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 xml:space="preserve">- De betrokkenen </w:t>
            </w:r>
          </w:p>
          <w:p w14:paraId="7B05E120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C861081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</w:p>
          <w:p w14:paraId="2B9A89E1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30x D3.1</w:t>
            </w:r>
          </w:p>
          <w:p w14:paraId="62A83CF3" w14:textId="3EC0DF5E" w:rsidR="006E1779" w:rsidRPr="0095450C" w:rsidRDefault="00130993" w:rsidP="001573FA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30x D3.2</w:t>
            </w:r>
            <w:r w:rsidR="006E1779" w:rsidRPr="0095450C">
              <w:rPr>
                <w:rFonts w:ascii="Arial" w:hAnsi="Arial" w:cs="Arial"/>
              </w:rPr>
              <w:br/>
              <w:t>30x LF3</w:t>
            </w:r>
            <w:r w:rsidR="006E1779" w:rsidRPr="0095450C">
              <w:rPr>
                <w:rFonts w:ascii="Arial" w:hAnsi="Arial" w:cs="Arial"/>
              </w:rPr>
              <w:br/>
            </w:r>
          </w:p>
        </w:tc>
        <w:tc>
          <w:tcPr>
            <w:tcW w:w="1559" w:type="dxa"/>
          </w:tcPr>
          <w:p w14:paraId="3E340E5D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</w:p>
          <w:p w14:paraId="6B3729AA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 xml:space="preserve">- D3.1 </w:t>
            </w:r>
            <w:r w:rsidRPr="0095450C">
              <w:rPr>
                <w:rFonts w:ascii="Arial" w:hAnsi="Arial" w:cs="Arial"/>
                <w:i/>
              </w:rPr>
              <w:t>hoofsheid</w:t>
            </w:r>
          </w:p>
          <w:p w14:paraId="2B236739" w14:textId="4BBE09D7" w:rsidR="006E1779" w:rsidRPr="0095450C" w:rsidRDefault="006E1779" w:rsidP="001573FA">
            <w:pPr>
              <w:spacing w:line="360" w:lineRule="auto"/>
              <w:rPr>
                <w:rFonts w:ascii="Arial" w:hAnsi="Arial" w:cs="Arial"/>
                <w:i/>
              </w:rPr>
            </w:pPr>
            <w:r w:rsidRPr="0095450C">
              <w:rPr>
                <w:rFonts w:ascii="Arial" w:hAnsi="Arial" w:cs="Arial"/>
              </w:rPr>
              <w:t xml:space="preserve">- PP </w:t>
            </w:r>
            <w:r w:rsidRPr="0095450C">
              <w:rPr>
                <w:rFonts w:ascii="Arial" w:hAnsi="Arial" w:cs="Arial"/>
                <w:i/>
              </w:rPr>
              <w:t>context</w:t>
            </w:r>
            <w:r w:rsidR="00130993" w:rsidRPr="0095450C">
              <w:rPr>
                <w:rFonts w:ascii="Arial" w:hAnsi="Arial" w:cs="Arial"/>
              </w:rPr>
              <w:br/>
              <w:t>- D3.2</w:t>
            </w:r>
            <w:r w:rsidR="00130993" w:rsidRPr="0095450C">
              <w:rPr>
                <w:rFonts w:ascii="Arial" w:hAnsi="Arial" w:cs="Arial"/>
                <w:i/>
              </w:rPr>
              <w:t xml:space="preserve"> </w:t>
            </w:r>
            <w:r w:rsidRPr="0095450C">
              <w:rPr>
                <w:rFonts w:ascii="Arial" w:hAnsi="Arial" w:cs="Arial"/>
                <w:i/>
              </w:rPr>
              <w:t>relaties</w:t>
            </w:r>
          </w:p>
        </w:tc>
        <w:tc>
          <w:tcPr>
            <w:tcW w:w="1797" w:type="dxa"/>
          </w:tcPr>
          <w:p w14:paraId="6E17D608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</w:p>
          <w:p w14:paraId="083BB134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  <w:b/>
                <w:color w:val="FF0000"/>
              </w:rPr>
            </w:pPr>
            <w:r w:rsidRPr="0095450C">
              <w:rPr>
                <w:rFonts w:ascii="Arial" w:hAnsi="Arial" w:cs="Arial"/>
              </w:rPr>
              <w:t>Mailen PP</w:t>
            </w:r>
            <w:r w:rsidRPr="0095450C">
              <w:rPr>
                <w:rFonts w:ascii="Arial" w:hAnsi="Arial" w:cs="Arial"/>
                <w:b/>
              </w:rPr>
              <w:t xml:space="preserve"> </w:t>
            </w:r>
            <w:r w:rsidRPr="0095450C">
              <w:rPr>
                <w:rFonts w:ascii="Arial" w:hAnsi="Arial" w:cs="Arial"/>
              </w:rPr>
              <w:t>nieuwsitems</w:t>
            </w:r>
          </w:p>
        </w:tc>
        <w:tc>
          <w:tcPr>
            <w:tcW w:w="3130" w:type="dxa"/>
          </w:tcPr>
          <w:p w14:paraId="237ADF5A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</w:p>
          <w:p w14:paraId="7509D3E8" w14:textId="77777777" w:rsidR="006E1779" w:rsidRPr="0095450C" w:rsidRDefault="006E1779" w:rsidP="001573FA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- LF3 lezen en invullen LV</w:t>
            </w:r>
          </w:p>
          <w:p w14:paraId="15135814" w14:textId="10E85802" w:rsidR="006E1779" w:rsidRPr="0095450C" w:rsidRDefault="006E1779" w:rsidP="001573FA">
            <w:pPr>
              <w:spacing w:line="360" w:lineRule="auto"/>
              <w:rPr>
                <w:rFonts w:ascii="Arial" w:hAnsi="Arial" w:cs="Arial"/>
                <w:i/>
              </w:rPr>
            </w:pPr>
            <w:r w:rsidRPr="0095450C">
              <w:rPr>
                <w:rFonts w:ascii="Arial" w:hAnsi="Arial" w:cs="Arial"/>
              </w:rPr>
              <w:t>- Ontvang</w:t>
            </w:r>
            <w:r w:rsidR="00C127D9" w:rsidRPr="0095450C">
              <w:rPr>
                <w:rFonts w:ascii="Arial" w:hAnsi="Arial" w:cs="Arial"/>
              </w:rPr>
              <w:t>en</w:t>
            </w:r>
            <w:r w:rsidRPr="0095450C">
              <w:rPr>
                <w:rFonts w:ascii="Arial" w:hAnsi="Arial" w:cs="Arial"/>
              </w:rPr>
              <w:t xml:space="preserve"> per mail: </w:t>
            </w:r>
            <w:proofErr w:type="spellStart"/>
            <w:r w:rsidRPr="0095450C">
              <w:rPr>
                <w:rFonts w:ascii="Arial" w:hAnsi="Arial" w:cs="Arial"/>
              </w:rPr>
              <w:t>powerpoint</w:t>
            </w:r>
            <w:proofErr w:type="spellEnd"/>
            <w:r w:rsidRPr="0095450C">
              <w:rPr>
                <w:rFonts w:ascii="Arial" w:hAnsi="Arial" w:cs="Arial"/>
              </w:rPr>
              <w:t xml:space="preserve"> </w:t>
            </w:r>
            <w:r w:rsidRPr="0095450C">
              <w:rPr>
                <w:rFonts w:ascii="Arial" w:hAnsi="Arial" w:cs="Arial"/>
                <w:i/>
              </w:rPr>
              <w:t xml:space="preserve">nieuwsitems </w:t>
            </w:r>
            <w:r w:rsidRPr="0095450C">
              <w:rPr>
                <w:rFonts w:ascii="Arial" w:hAnsi="Arial" w:cs="Arial"/>
                <w:i/>
              </w:rPr>
              <w:br/>
              <w:t xml:space="preserve">- </w:t>
            </w:r>
            <w:r w:rsidRPr="0095450C">
              <w:rPr>
                <w:rFonts w:ascii="Arial" w:hAnsi="Arial" w:cs="Arial"/>
              </w:rPr>
              <w:t>Kijken toegewezen item</w:t>
            </w:r>
            <w:r w:rsidRPr="0095450C">
              <w:rPr>
                <w:rFonts w:ascii="Arial" w:hAnsi="Arial" w:cs="Arial"/>
              </w:rPr>
              <w:br/>
            </w:r>
          </w:p>
        </w:tc>
      </w:tr>
    </w:tbl>
    <w:p w14:paraId="556B2CEF" w14:textId="77777777" w:rsidR="00A207A4" w:rsidRPr="0095450C" w:rsidRDefault="00A207A4" w:rsidP="00A207A4">
      <w:pPr>
        <w:spacing w:line="360" w:lineRule="auto"/>
        <w:rPr>
          <w:rFonts w:ascii="Arial" w:hAnsi="Arial" w:cs="Arial"/>
          <w:b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835"/>
        <w:gridCol w:w="1599"/>
        <w:gridCol w:w="1979"/>
        <w:gridCol w:w="1928"/>
        <w:gridCol w:w="1263"/>
        <w:gridCol w:w="1684"/>
      </w:tblGrid>
      <w:tr w:rsidR="00A207A4" w:rsidRPr="0095450C" w14:paraId="1D697DA4" w14:textId="77777777" w:rsidTr="006E1779">
        <w:tc>
          <w:tcPr>
            <w:tcW w:w="539" w:type="pct"/>
            <w:shd w:val="clear" w:color="auto" w:fill="DDD9C3" w:themeFill="background2" w:themeFillShade="E6"/>
          </w:tcPr>
          <w:p w14:paraId="635109D8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Duur</w:t>
            </w:r>
          </w:p>
        </w:tc>
        <w:tc>
          <w:tcPr>
            <w:tcW w:w="846" w:type="pct"/>
            <w:shd w:val="clear" w:color="auto" w:fill="DDD9C3" w:themeFill="background2" w:themeFillShade="E6"/>
          </w:tcPr>
          <w:p w14:paraId="36F388EC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Onderwerp</w:t>
            </w:r>
          </w:p>
        </w:tc>
        <w:tc>
          <w:tcPr>
            <w:tcW w:w="1154" w:type="pct"/>
            <w:shd w:val="clear" w:color="auto" w:fill="DDD9C3" w:themeFill="background2" w:themeFillShade="E6"/>
          </w:tcPr>
          <w:p w14:paraId="37D89D54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95450C">
              <w:rPr>
                <w:rFonts w:ascii="Arial" w:hAnsi="Arial" w:cs="Arial"/>
                <w:b/>
              </w:rPr>
              <w:t>Leerlingactiviteit</w:t>
            </w:r>
            <w:proofErr w:type="spellEnd"/>
          </w:p>
        </w:tc>
        <w:tc>
          <w:tcPr>
            <w:tcW w:w="1000" w:type="pct"/>
            <w:shd w:val="clear" w:color="auto" w:fill="DDD9C3" w:themeFill="background2" w:themeFillShade="E6"/>
          </w:tcPr>
          <w:p w14:paraId="0C185FF5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Docentactiviteit</w:t>
            </w:r>
          </w:p>
        </w:tc>
        <w:tc>
          <w:tcPr>
            <w:tcW w:w="769" w:type="pct"/>
            <w:shd w:val="clear" w:color="auto" w:fill="DDD9C3" w:themeFill="background2" w:themeFillShade="E6"/>
          </w:tcPr>
          <w:p w14:paraId="740EC301" w14:textId="77777777" w:rsidR="00A207A4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Werk</w:t>
            </w:r>
          </w:p>
          <w:p w14:paraId="1E25F593" w14:textId="755BECDB" w:rsidR="00D61A2D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vorm</w:t>
            </w:r>
          </w:p>
        </w:tc>
        <w:tc>
          <w:tcPr>
            <w:tcW w:w="692" w:type="pct"/>
            <w:shd w:val="clear" w:color="auto" w:fill="DDD9C3" w:themeFill="background2" w:themeFillShade="E6"/>
          </w:tcPr>
          <w:p w14:paraId="314ACB64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  <w:b/>
              </w:rPr>
            </w:pPr>
            <w:r w:rsidRPr="0095450C">
              <w:rPr>
                <w:rFonts w:ascii="Arial" w:hAnsi="Arial" w:cs="Arial"/>
                <w:b/>
              </w:rPr>
              <w:t>Materiaal</w:t>
            </w:r>
          </w:p>
        </w:tc>
      </w:tr>
      <w:tr w:rsidR="00D61A2D" w:rsidRPr="0095450C" w14:paraId="46886C73" w14:textId="77777777" w:rsidTr="006E1779">
        <w:tc>
          <w:tcPr>
            <w:tcW w:w="539" w:type="pct"/>
          </w:tcPr>
          <w:p w14:paraId="629A722F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</w:p>
          <w:p w14:paraId="7305CCE6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10 min.</w:t>
            </w:r>
          </w:p>
        </w:tc>
        <w:tc>
          <w:tcPr>
            <w:tcW w:w="846" w:type="pct"/>
          </w:tcPr>
          <w:p w14:paraId="5A1B732D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</w:p>
          <w:p w14:paraId="409288F8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Onderwijs-leergesprek</w:t>
            </w:r>
          </w:p>
        </w:tc>
        <w:tc>
          <w:tcPr>
            <w:tcW w:w="1154" w:type="pct"/>
          </w:tcPr>
          <w:p w14:paraId="6A1E7A15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</w:p>
          <w:p w14:paraId="509D5DD8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Luisteren, maken aantekenen, doen actief mee door vragen te beantwoorden</w:t>
            </w:r>
          </w:p>
        </w:tc>
        <w:tc>
          <w:tcPr>
            <w:tcW w:w="1000" w:type="pct"/>
          </w:tcPr>
          <w:p w14:paraId="2E3E77AF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</w:p>
          <w:p w14:paraId="402619CF" w14:textId="6F938003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Legt de cultuurhistor</w:t>
            </w:r>
            <w:r w:rsidR="00C127D9" w:rsidRPr="0095450C">
              <w:rPr>
                <w:rFonts w:ascii="Arial" w:hAnsi="Arial" w:cs="Arial"/>
              </w:rPr>
              <w:t>ische context uit, stelt vragen</w:t>
            </w:r>
          </w:p>
        </w:tc>
        <w:tc>
          <w:tcPr>
            <w:tcW w:w="769" w:type="pct"/>
          </w:tcPr>
          <w:p w14:paraId="2D823850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</w:p>
          <w:p w14:paraId="10B8FB16" w14:textId="258BA954" w:rsidR="00D61A2D" w:rsidRPr="0095450C" w:rsidRDefault="00E652F6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K</w:t>
            </w:r>
            <w:r w:rsidR="00D61A2D" w:rsidRPr="0095450C">
              <w:rPr>
                <w:rFonts w:ascii="Arial" w:hAnsi="Arial" w:cs="Arial"/>
              </w:rPr>
              <w:t>lassikaal</w:t>
            </w:r>
          </w:p>
        </w:tc>
        <w:tc>
          <w:tcPr>
            <w:tcW w:w="692" w:type="pct"/>
          </w:tcPr>
          <w:p w14:paraId="6CEC64DF" w14:textId="77777777" w:rsidR="006E1779" w:rsidRPr="0095450C" w:rsidRDefault="006E1779" w:rsidP="00A207A4">
            <w:pPr>
              <w:spacing w:line="360" w:lineRule="auto"/>
              <w:rPr>
                <w:rFonts w:ascii="Arial" w:hAnsi="Arial" w:cs="Arial"/>
              </w:rPr>
            </w:pPr>
          </w:p>
          <w:p w14:paraId="23852926" w14:textId="581267F2" w:rsidR="00D61A2D" w:rsidRPr="0095450C" w:rsidRDefault="00C127D9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PP</w:t>
            </w:r>
          </w:p>
        </w:tc>
      </w:tr>
      <w:tr w:rsidR="00D61A2D" w:rsidRPr="0095450C" w14:paraId="1897599E" w14:textId="77777777" w:rsidTr="006E1779">
        <w:tc>
          <w:tcPr>
            <w:tcW w:w="539" w:type="pct"/>
          </w:tcPr>
          <w:p w14:paraId="7AB542DA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 xml:space="preserve">10 min. </w:t>
            </w:r>
          </w:p>
        </w:tc>
        <w:tc>
          <w:tcPr>
            <w:tcW w:w="846" w:type="pct"/>
          </w:tcPr>
          <w:p w14:paraId="16D2A58D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Lezen bronnen</w:t>
            </w:r>
          </w:p>
        </w:tc>
        <w:tc>
          <w:tcPr>
            <w:tcW w:w="1154" w:type="pct"/>
          </w:tcPr>
          <w:p w14:paraId="2A25CB8B" w14:textId="0904BC8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Lezen secundaire bronnen</w:t>
            </w:r>
          </w:p>
        </w:tc>
        <w:tc>
          <w:tcPr>
            <w:tcW w:w="1000" w:type="pct"/>
          </w:tcPr>
          <w:p w14:paraId="06FE6B9E" w14:textId="77777777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 xml:space="preserve">Begeleidt </w:t>
            </w:r>
          </w:p>
        </w:tc>
        <w:tc>
          <w:tcPr>
            <w:tcW w:w="769" w:type="pct"/>
          </w:tcPr>
          <w:p w14:paraId="55561F85" w14:textId="77777777" w:rsidR="00A207A4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450C">
              <w:rPr>
                <w:rFonts w:ascii="Arial" w:hAnsi="Arial" w:cs="Arial"/>
              </w:rPr>
              <w:t>Indivi</w:t>
            </w:r>
            <w:proofErr w:type="spellEnd"/>
          </w:p>
          <w:p w14:paraId="697330E3" w14:textId="64040370" w:rsidR="00D61A2D" w:rsidRPr="0095450C" w:rsidRDefault="00D61A2D" w:rsidP="00A207A4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5450C">
              <w:rPr>
                <w:rFonts w:ascii="Arial" w:hAnsi="Arial" w:cs="Arial"/>
              </w:rPr>
              <w:t>dueel</w:t>
            </w:r>
            <w:proofErr w:type="spellEnd"/>
            <w:r w:rsidRPr="009545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2" w:type="pct"/>
          </w:tcPr>
          <w:p w14:paraId="03275FEB" w14:textId="04308B21" w:rsidR="00D61A2D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D</w:t>
            </w:r>
            <w:r w:rsidR="00D61A2D" w:rsidRPr="0095450C">
              <w:rPr>
                <w:rFonts w:ascii="Arial" w:hAnsi="Arial" w:cs="Arial"/>
              </w:rPr>
              <w:t>3.1</w:t>
            </w:r>
          </w:p>
        </w:tc>
      </w:tr>
      <w:tr w:rsidR="00A207A4" w:rsidRPr="0095450C" w14:paraId="2583DEDA" w14:textId="77777777" w:rsidTr="006E1779">
        <w:tc>
          <w:tcPr>
            <w:tcW w:w="539" w:type="pct"/>
          </w:tcPr>
          <w:p w14:paraId="02925637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2 min.</w:t>
            </w:r>
          </w:p>
        </w:tc>
        <w:tc>
          <w:tcPr>
            <w:tcW w:w="846" w:type="pct"/>
          </w:tcPr>
          <w:p w14:paraId="430229B0" w14:textId="269A1778" w:rsidR="00A207A4" w:rsidRPr="0095450C" w:rsidRDefault="00A207A4" w:rsidP="00130993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Instructie opdracht D3.</w:t>
            </w:r>
            <w:r w:rsidR="00130993" w:rsidRPr="0095450C">
              <w:rPr>
                <w:rFonts w:ascii="Arial" w:hAnsi="Arial" w:cs="Arial"/>
              </w:rPr>
              <w:t>2</w:t>
            </w:r>
          </w:p>
        </w:tc>
        <w:tc>
          <w:tcPr>
            <w:tcW w:w="1154" w:type="pct"/>
          </w:tcPr>
          <w:p w14:paraId="45061723" w14:textId="08A2D746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Luisteren, vormen viertallen</w:t>
            </w:r>
          </w:p>
        </w:tc>
        <w:tc>
          <w:tcPr>
            <w:tcW w:w="1000" w:type="pct"/>
          </w:tcPr>
          <w:p w14:paraId="15B26E29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Instrueren</w:t>
            </w:r>
          </w:p>
        </w:tc>
        <w:tc>
          <w:tcPr>
            <w:tcW w:w="769" w:type="pct"/>
          </w:tcPr>
          <w:p w14:paraId="7938E991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Klassikaal</w:t>
            </w:r>
          </w:p>
        </w:tc>
        <w:tc>
          <w:tcPr>
            <w:tcW w:w="692" w:type="pct"/>
          </w:tcPr>
          <w:p w14:paraId="1765553E" w14:textId="2003A12C" w:rsidR="00A207A4" w:rsidRPr="0095450C" w:rsidRDefault="0095450C" w:rsidP="00A207A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D3.2</w:t>
            </w:r>
          </w:p>
        </w:tc>
      </w:tr>
      <w:tr w:rsidR="00A207A4" w:rsidRPr="0095450C" w14:paraId="206B17B4" w14:textId="77777777" w:rsidTr="006E1779">
        <w:tc>
          <w:tcPr>
            <w:tcW w:w="539" w:type="pct"/>
          </w:tcPr>
          <w:p w14:paraId="4F0914EE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10</w:t>
            </w:r>
          </w:p>
          <w:p w14:paraId="2A74D018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lastRenderedPageBreak/>
              <w:t>min.</w:t>
            </w:r>
          </w:p>
        </w:tc>
        <w:tc>
          <w:tcPr>
            <w:tcW w:w="846" w:type="pct"/>
          </w:tcPr>
          <w:p w14:paraId="5E5FF631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lastRenderedPageBreak/>
              <w:t xml:space="preserve">Inventarisatie </w:t>
            </w:r>
            <w:r w:rsidRPr="0095450C">
              <w:rPr>
                <w:rFonts w:ascii="Arial" w:hAnsi="Arial" w:cs="Arial"/>
              </w:rPr>
              <w:lastRenderedPageBreak/>
              <w:t>betrokkenen</w:t>
            </w:r>
          </w:p>
        </w:tc>
        <w:tc>
          <w:tcPr>
            <w:tcW w:w="1154" w:type="pct"/>
          </w:tcPr>
          <w:p w14:paraId="2274AEF6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lastRenderedPageBreak/>
              <w:t xml:space="preserve">Bespreken met </w:t>
            </w:r>
            <w:r w:rsidRPr="0095450C">
              <w:rPr>
                <w:rFonts w:ascii="Arial" w:hAnsi="Arial" w:cs="Arial"/>
              </w:rPr>
              <w:lastRenderedPageBreak/>
              <w:t xml:space="preserve">team wat zij over de betrokkenen weten </w:t>
            </w:r>
          </w:p>
        </w:tc>
        <w:tc>
          <w:tcPr>
            <w:tcW w:w="1000" w:type="pct"/>
          </w:tcPr>
          <w:p w14:paraId="7168E230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lastRenderedPageBreak/>
              <w:t xml:space="preserve">Loopt rond en </w:t>
            </w:r>
            <w:r w:rsidRPr="0095450C">
              <w:rPr>
                <w:rFonts w:ascii="Arial" w:hAnsi="Arial" w:cs="Arial"/>
              </w:rPr>
              <w:lastRenderedPageBreak/>
              <w:t xml:space="preserve">begeleidt waar nodig. </w:t>
            </w:r>
          </w:p>
        </w:tc>
        <w:tc>
          <w:tcPr>
            <w:tcW w:w="769" w:type="pct"/>
          </w:tcPr>
          <w:p w14:paraId="5FBA4EEF" w14:textId="4C2B08EA" w:rsidR="00A207A4" w:rsidRPr="0095450C" w:rsidRDefault="00397018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lastRenderedPageBreak/>
              <w:t>In teams</w:t>
            </w:r>
          </w:p>
        </w:tc>
        <w:tc>
          <w:tcPr>
            <w:tcW w:w="692" w:type="pct"/>
          </w:tcPr>
          <w:p w14:paraId="09731EA3" w14:textId="78F89374" w:rsidR="00A207A4" w:rsidRPr="0095450C" w:rsidRDefault="00C127D9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 xml:space="preserve">Aantekeningen </w:t>
            </w:r>
            <w:r w:rsidRPr="0095450C">
              <w:rPr>
                <w:rFonts w:ascii="Arial" w:hAnsi="Arial" w:cs="Arial"/>
              </w:rPr>
              <w:lastRenderedPageBreak/>
              <w:t>huiswerk en invul</w:t>
            </w:r>
            <w:r w:rsidR="00A207A4" w:rsidRPr="0095450C">
              <w:rPr>
                <w:rFonts w:ascii="Arial" w:hAnsi="Arial" w:cs="Arial"/>
              </w:rPr>
              <w:t>schema</w:t>
            </w:r>
          </w:p>
        </w:tc>
      </w:tr>
      <w:tr w:rsidR="00A207A4" w:rsidRPr="0095450C" w14:paraId="4A2EAE78" w14:textId="77777777" w:rsidTr="006E1779">
        <w:tc>
          <w:tcPr>
            <w:tcW w:w="539" w:type="pct"/>
          </w:tcPr>
          <w:p w14:paraId="4779089E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lastRenderedPageBreak/>
              <w:t>7 min.</w:t>
            </w:r>
          </w:p>
        </w:tc>
        <w:tc>
          <w:tcPr>
            <w:tcW w:w="846" w:type="pct"/>
          </w:tcPr>
          <w:p w14:paraId="094C6008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Bevindingen samenvoegen</w:t>
            </w:r>
          </w:p>
        </w:tc>
        <w:tc>
          <w:tcPr>
            <w:tcW w:w="1154" w:type="pct"/>
          </w:tcPr>
          <w:p w14:paraId="520CC316" w14:textId="78021B74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Delen klassikaal hun bevindingen, vullen elkaar aan</w:t>
            </w:r>
          </w:p>
        </w:tc>
        <w:tc>
          <w:tcPr>
            <w:tcW w:w="1000" w:type="pct"/>
          </w:tcPr>
          <w:p w14:paraId="4EA4F4F7" w14:textId="77777777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Projecteert het schema en vult dit in op het (smart)bord</w:t>
            </w:r>
          </w:p>
        </w:tc>
        <w:tc>
          <w:tcPr>
            <w:tcW w:w="769" w:type="pct"/>
          </w:tcPr>
          <w:p w14:paraId="295676A2" w14:textId="5B62CA92" w:rsidR="00A207A4" w:rsidRPr="0095450C" w:rsidRDefault="00C127D9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K</w:t>
            </w:r>
            <w:r w:rsidR="00A207A4" w:rsidRPr="0095450C">
              <w:rPr>
                <w:rFonts w:ascii="Arial" w:hAnsi="Arial" w:cs="Arial"/>
              </w:rPr>
              <w:t>lassikaal</w:t>
            </w:r>
          </w:p>
        </w:tc>
        <w:tc>
          <w:tcPr>
            <w:tcW w:w="692" w:type="pct"/>
          </w:tcPr>
          <w:p w14:paraId="7511E297" w14:textId="7708D21E" w:rsidR="00A207A4" w:rsidRPr="0095450C" w:rsidRDefault="00A207A4" w:rsidP="00A207A4">
            <w:pPr>
              <w:spacing w:line="360" w:lineRule="auto"/>
              <w:rPr>
                <w:rFonts w:ascii="Arial" w:hAnsi="Arial" w:cs="Arial"/>
              </w:rPr>
            </w:pPr>
            <w:r w:rsidRPr="0095450C">
              <w:rPr>
                <w:rFonts w:ascii="Arial" w:hAnsi="Arial" w:cs="Arial"/>
              </w:rPr>
              <w:t>Invulschema wordt g</w:t>
            </w:r>
            <w:r w:rsidR="00C127D9" w:rsidRPr="0095450C">
              <w:rPr>
                <w:rFonts w:ascii="Arial" w:hAnsi="Arial" w:cs="Arial"/>
              </w:rPr>
              <w:t>eprojecteerd</w:t>
            </w:r>
          </w:p>
        </w:tc>
      </w:tr>
    </w:tbl>
    <w:p w14:paraId="0155D26E" w14:textId="77777777" w:rsidR="00D61A2D" w:rsidRPr="0095450C" w:rsidRDefault="00D61A2D" w:rsidP="00A207A4">
      <w:pPr>
        <w:spacing w:line="360" w:lineRule="auto"/>
        <w:rPr>
          <w:rFonts w:ascii="Arial" w:hAnsi="Arial" w:cs="Arial"/>
        </w:rPr>
      </w:pPr>
    </w:p>
    <w:p w14:paraId="08E5EC64" w14:textId="02DB79D8" w:rsidR="00D61A2D" w:rsidRPr="0095450C" w:rsidRDefault="00D61A2D" w:rsidP="00A207A4">
      <w:pPr>
        <w:spacing w:line="360" w:lineRule="auto"/>
        <w:rPr>
          <w:rFonts w:ascii="Arial" w:hAnsi="Arial" w:cs="Arial"/>
        </w:rPr>
      </w:pPr>
      <w:r w:rsidRPr="00541B26">
        <w:rPr>
          <w:rFonts w:ascii="Arial" w:hAnsi="Arial" w:cs="Arial"/>
          <w:u w:val="single"/>
        </w:rPr>
        <w:t xml:space="preserve">Theorie </w:t>
      </w:r>
      <w:r w:rsidRPr="0095450C">
        <w:rPr>
          <w:rFonts w:ascii="Arial" w:hAnsi="Arial" w:cs="Arial"/>
        </w:rPr>
        <w:br/>
        <w:t>In deel één over de cultuurhistorische context is de docent aan het woord. Onderwerpen die aan bod komen zijn: de drie standen  (boeren, adel en geestelijkheid) en de indeling van de maatschappij (de stad, het klooster en het kasteel). Vervolgens lezen de leerlingen zel</w:t>
      </w:r>
      <w:r w:rsidR="006E1779" w:rsidRPr="0095450C">
        <w:rPr>
          <w:rFonts w:ascii="Arial" w:hAnsi="Arial" w:cs="Arial"/>
        </w:rPr>
        <w:t>f enkele teksten in D</w:t>
      </w:r>
      <w:r w:rsidRPr="0095450C">
        <w:rPr>
          <w:rFonts w:ascii="Arial" w:hAnsi="Arial" w:cs="Arial"/>
        </w:rPr>
        <w:t xml:space="preserve">3.1 over omgangsnormen aan het hof. </w:t>
      </w:r>
    </w:p>
    <w:p w14:paraId="0E9105E5" w14:textId="77777777" w:rsidR="00A207A4" w:rsidRPr="0095450C" w:rsidRDefault="00A207A4" w:rsidP="00A207A4">
      <w:pPr>
        <w:spacing w:line="360" w:lineRule="auto"/>
        <w:rPr>
          <w:rFonts w:ascii="Arial" w:hAnsi="Arial" w:cs="Arial"/>
          <w:b/>
          <w:color w:val="auto"/>
        </w:rPr>
      </w:pPr>
    </w:p>
    <w:p w14:paraId="19CE9AB3" w14:textId="77777777" w:rsidR="00A207A4" w:rsidRPr="0095450C" w:rsidRDefault="00D61A2D" w:rsidP="00A207A4">
      <w:pPr>
        <w:spacing w:line="360" w:lineRule="auto"/>
        <w:rPr>
          <w:rFonts w:ascii="Arial" w:hAnsi="Arial" w:cs="Arial"/>
        </w:rPr>
      </w:pPr>
      <w:bookmarkStart w:id="0" w:name="_GoBack"/>
      <w:r w:rsidRPr="00541B26">
        <w:rPr>
          <w:rFonts w:ascii="Arial" w:hAnsi="Arial" w:cs="Arial"/>
          <w:u w:val="single"/>
        </w:rPr>
        <w:t>Opdracht</w:t>
      </w:r>
      <w:bookmarkEnd w:id="0"/>
      <w:r w:rsidRPr="0095450C">
        <w:rPr>
          <w:rFonts w:ascii="Arial" w:hAnsi="Arial" w:cs="Arial"/>
          <w:u w:val="single"/>
        </w:rPr>
        <w:br/>
      </w:r>
      <w:r w:rsidRPr="0095450C">
        <w:rPr>
          <w:rFonts w:ascii="Arial" w:hAnsi="Arial" w:cs="Arial"/>
        </w:rPr>
        <w:t xml:space="preserve">De leerlingen denken na over de volgende vragen: </w:t>
      </w:r>
      <w:r w:rsidRPr="0095450C">
        <w:rPr>
          <w:rFonts w:ascii="Arial" w:hAnsi="Arial" w:cs="Arial"/>
        </w:rPr>
        <w:br/>
        <w:t xml:space="preserve">1. </w:t>
      </w:r>
      <w:r w:rsidR="00A207A4" w:rsidRPr="0095450C">
        <w:rPr>
          <w:rFonts w:ascii="Arial" w:hAnsi="Arial" w:cs="Arial"/>
        </w:rPr>
        <w:t>Wat waren de taken, posities en functies van iedere verdachte?</w:t>
      </w:r>
      <w:r w:rsidR="00A207A4" w:rsidRPr="0095450C">
        <w:rPr>
          <w:rFonts w:ascii="Arial" w:hAnsi="Arial" w:cs="Arial"/>
        </w:rPr>
        <w:tab/>
      </w:r>
    </w:p>
    <w:p w14:paraId="77AA7637" w14:textId="2871C821" w:rsidR="00F43E53" w:rsidRPr="0095450C" w:rsidRDefault="00A207A4" w:rsidP="00A207A4">
      <w:pPr>
        <w:spacing w:line="360" w:lineRule="auto"/>
        <w:rPr>
          <w:rFonts w:ascii="Arial" w:hAnsi="Arial" w:cs="Arial"/>
        </w:rPr>
      </w:pPr>
      <w:r w:rsidRPr="0095450C">
        <w:rPr>
          <w:rFonts w:ascii="Arial" w:hAnsi="Arial" w:cs="Arial"/>
        </w:rPr>
        <w:t>2. Hoe wordt iedere verdachte omschreven?</w:t>
      </w:r>
      <w:r w:rsidRPr="0095450C">
        <w:rPr>
          <w:rFonts w:ascii="Arial" w:hAnsi="Arial" w:cs="Arial"/>
        </w:rPr>
        <w:tab/>
      </w:r>
      <w:r w:rsidR="00D61A2D" w:rsidRPr="0095450C">
        <w:rPr>
          <w:rFonts w:ascii="Arial" w:hAnsi="Arial" w:cs="Arial"/>
        </w:rPr>
        <w:br/>
        <w:t>3</w:t>
      </w:r>
      <w:r w:rsidR="00C127D9" w:rsidRPr="0095450C">
        <w:rPr>
          <w:rFonts w:ascii="Arial" w:hAnsi="Arial" w:cs="Arial"/>
        </w:rPr>
        <w:t>.</w:t>
      </w:r>
      <w:r w:rsidR="00D61A2D" w:rsidRPr="0095450C">
        <w:rPr>
          <w:rFonts w:ascii="Arial" w:hAnsi="Arial" w:cs="Arial"/>
        </w:rPr>
        <w:t xml:space="preserve"> Wat waren </w:t>
      </w:r>
      <w:r w:rsidRPr="0095450C">
        <w:rPr>
          <w:rFonts w:ascii="Arial" w:hAnsi="Arial" w:cs="Arial"/>
        </w:rPr>
        <w:t>de</w:t>
      </w:r>
      <w:r w:rsidR="00D61A2D" w:rsidRPr="0095450C">
        <w:rPr>
          <w:rFonts w:ascii="Arial" w:hAnsi="Arial" w:cs="Arial"/>
        </w:rPr>
        <w:t xml:space="preserve"> onderlinge relaties</w:t>
      </w:r>
      <w:r w:rsidRPr="0095450C">
        <w:rPr>
          <w:rFonts w:ascii="Arial" w:hAnsi="Arial" w:cs="Arial"/>
        </w:rPr>
        <w:t xml:space="preserve"> tussen de verdachten</w:t>
      </w:r>
      <w:r w:rsidR="00D61A2D" w:rsidRPr="0095450C">
        <w:rPr>
          <w:rFonts w:ascii="Arial" w:hAnsi="Arial" w:cs="Arial"/>
        </w:rPr>
        <w:t>?</w:t>
      </w:r>
      <w:r w:rsidR="00D61A2D" w:rsidRPr="0095450C">
        <w:rPr>
          <w:rFonts w:ascii="Arial" w:hAnsi="Arial" w:cs="Arial"/>
        </w:rPr>
        <w:tab/>
      </w:r>
      <w:r w:rsidR="006751EC" w:rsidRPr="0095450C">
        <w:rPr>
          <w:rFonts w:ascii="Arial" w:hAnsi="Arial" w:cs="Arial"/>
        </w:rPr>
        <w:br/>
      </w:r>
      <w:r w:rsidR="00D61A2D" w:rsidRPr="0095450C">
        <w:rPr>
          <w:rFonts w:ascii="Arial" w:hAnsi="Arial" w:cs="Arial"/>
        </w:rPr>
        <w:br/>
      </w:r>
      <w:r w:rsidR="00130993" w:rsidRPr="0095450C">
        <w:rPr>
          <w:rFonts w:ascii="Arial" w:hAnsi="Arial" w:cs="Arial"/>
        </w:rPr>
        <w:t xml:space="preserve">Vraag 1 is al aan bod gekomen tijdens het invullen van leesvraag 2 bij leesfragment 2. Vraag 2 en vraag 3 komen aan bod tijdens het invullen van D3.2. </w:t>
      </w:r>
      <w:r w:rsidR="006751EC" w:rsidRPr="0095450C">
        <w:rPr>
          <w:rFonts w:ascii="Arial" w:hAnsi="Arial" w:cs="Arial"/>
        </w:rPr>
        <w:t xml:space="preserve"> </w:t>
      </w:r>
    </w:p>
    <w:p w14:paraId="61861D88" w14:textId="34A0C1F3" w:rsidR="006751EC" w:rsidRPr="0095450C" w:rsidRDefault="006751EC" w:rsidP="00A207A4">
      <w:pPr>
        <w:spacing w:line="360" w:lineRule="auto"/>
        <w:rPr>
          <w:rFonts w:ascii="Arial" w:hAnsi="Arial" w:cs="Arial"/>
          <w:u w:val="single"/>
        </w:rPr>
      </w:pPr>
      <w:r w:rsidRPr="0095450C">
        <w:rPr>
          <w:rFonts w:ascii="Arial" w:hAnsi="Arial" w:cs="Arial"/>
        </w:rPr>
        <w:t xml:space="preserve">Tijdens </w:t>
      </w:r>
      <w:r w:rsidR="00397018" w:rsidRPr="0095450C">
        <w:rPr>
          <w:rFonts w:ascii="Arial" w:hAnsi="Arial" w:cs="Arial"/>
        </w:rPr>
        <w:t xml:space="preserve">de klassikale bespreking </w:t>
      </w:r>
      <w:r w:rsidRPr="0095450C">
        <w:rPr>
          <w:rFonts w:ascii="Arial" w:hAnsi="Arial" w:cs="Arial"/>
        </w:rPr>
        <w:t xml:space="preserve">wordt ieder onderdeel door een </w:t>
      </w:r>
      <w:r w:rsidR="00397018" w:rsidRPr="0095450C">
        <w:rPr>
          <w:rFonts w:ascii="Arial" w:hAnsi="Arial" w:cs="Arial"/>
        </w:rPr>
        <w:t xml:space="preserve">door de docent aangewezen </w:t>
      </w:r>
      <w:r w:rsidRPr="0095450C">
        <w:rPr>
          <w:rFonts w:ascii="Arial" w:hAnsi="Arial" w:cs="Arial"/>
        </w:rPr>
        <w:t xml:space="preserve">team toegelicht. Andere teams krijgen de kans om </w:t>
      </w:r>
      <w:r w:rsidR="00397018" w:rsidRPr="0095450C">
        <w:rPr>
          <w:rFonts w:ascii="Arial" w:hAnsi="Arial" w:cs="Arial"/>
        </w:rPr>
        <w:t xml:space="preserve">het besproken onderdeel </w:t>
      </w:r>
      <w:r w:rsidRPr="0095450C">
        <w:rPr>
          <w:rFonts w:ascii="Arial" w:hAnsi="Arial" w:cs="Arial"/>
        </w:rPr>
        <w:t xml:space="preserve">aan te vullen. </w:t>
      </w:r>
    </w:p>
    <w:p w14:paraId="7127C67E" w14:textId="77777777" w:rsidR="00F43E53" w:rsidRPr="0095450C" w:rsidRDefault="00F43E53" w:rsidP="00A207A4">
      <w:pPr>
        <w:spacing w:line="360" w:lineRule="auto"/>
        <w:rPr>
          <w:rFonts w:ascii="Arial" w:hAnsi="Arial" w:cs="Arial"/>
        </w:rPr>
      </w:pPr>
      <w:r w:rsidRPr="0095450C">
        <w:rPr>
          <w:rFonts w:ascii="Arial" w:hAnsi="Arial" w:cs="Arial"/>
        </w:rPr>
        <w:tab/>
        <w:t xml:space="preserve"> </w:t>
      </w:r>
    </w:p>
    <w:p w14:paraId="1DF6B2AE" w14:textId="0B843899" w:rsidR="00F43E53" w:rsidRPr="0095450C" w:rsidRDefault="00F43E53" w:rsidP="00A207A4">
      <w:pPr>
        <w:spacing w:line="360" w:lineRule="auto"/>
        <w:rPr>
          <w:rFonts w:ascii="Arial" w:hAnsi="Arial" w:cs="Arial"/>
          <w:b/>
        </w:rPr>
      </w:pPr>
    </w:p>
    <w:sectPr w:rsidR="00F43E53" w:rsidRPr="0095450C" w:rsidSect="00D65DB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1E709" w14:textId="77777777" w:rsidR="00C127D9" w:rsidRDefault="00C127D9" w:rsidP="00D61A2D">
      <w:r>
        <w:separator/>
      </w:r>
    </w:p>
  </w:endnote>
  <w:endnote w:type="continuationSeparator" w:id="0">
    <w:p w14:paraId="5B6C45FB" w14:textId="77777777" w:rsidR="00C127D9" w:rsidRDefault="00C127D9" w:rsidP="00D6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26949" w14:textId="77777777" w:rsidR="0095450C" w:rsidRDefault="0095450C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711"/>
      <w:gridCol w:w="1866"/>
      <w:gridCol w:w="3711"/>
    </w:tblGrid>
    <w:tr w:rsidR="0095450C" w14:paraId="568EF60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1FCEE0" w14:textId="77777777" w:rsidR="0095450C" w:rsidRDefault="0095450C" w:rsidP="0095450C">
          <w:pPr>
            <w:pStyle w:val="Koptekst"/>
            <w:spacing w:line="276" w:lineRule="auto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35060B0" w14:textId="77777777" w:rsidR="0095450C" w:rsidRDefault="00541B26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E36BB9AA899CA4990C560EE2EB915A8"/>
              </w:placeholder>
              <w:temporary/>
              <w:showingPlcHdr/>
            </w:sdtPr>
            <w:sdtEndPr/>
            <w:sdtContent>
              <w:r w:rsidR="0095450C"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99F669" w14:textId="77777777" w:rsidR="0095450C" w:rsidRDefault="0095450C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95450C" w14:paraId="142EC8CC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808FBB" w14:textId="77777777" w:rsidR="0095450C" w:rsidRDefault="0095450C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016CD13" w14:textId="77777777" w:rsidR="0095450C" w:rsidRDefault="0095450C">
          <w:pPr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5C6516E" w14:textId="77777777" w:rsidR="0095450C" w:rsidRDefault="0095450C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B2457E3" w14:textId="77777777" w:rsidR="0095450C" w:rsidRDefault="0095450C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DD6B5" w14:textId="77777777" w:rsidR="0095450C" w:rsidRDefault="0095450C" w:rsidP="00AF72E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41B26">
      <w:rPr>
        <w:rStyle w:val="Paginanummer"/>
        <w:noProof/>
      </w:rPr>
      <w:t>2</w:t>
    </w:r>
    <w:r>
      <w:rPr>
        <w:rStyle w:val="Paginanumm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239"/>
      <w:gridCol w:w="2810"/>
      <w:gridCol w:w="3239"/>
    </w:tblGrid>
    <w:tr w:rsidR="0095450C" w:rsidRPr="0095450C" w14:paraId="2079E11B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52EF88" w14:textId="77777777" w:rsidR="0095450C" w:rsidRPr="0095450C" w:rsidRDefault="0095450C" w:rsidP="0095450C">
          <w:pPr>
            <w:pStyle w:val="Koptekst"/>
            <w:spacing w:line="276" w:lineRule="auto"/>
            <w:ind w:right="360"/>
            <w:rPr>
              <w:rFonts w:ascii="Arial" w:eastAsiaTheme="majorEastAsia" w:hAnsi="Arial" w:cs="Arial"/>
              <w:b/>
              <w:bCs/>
              <w:color w:val="auto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ABC08ED" w14:textId="7E075492" w:rsidR="0095450C" w:rsidRPr="0095450C" w:rsidRDefault="0095450C" w:rsidP="0095450C">
          <w:pPr>
            <w:pStyle w:val="Geenafstand"/>
            <w:spacing w:line="276" w:lineRule="auto"/>
            <w:rPr>
              <w:rFonts w:ascii="Arial" w:hAnsi="Arial" w:cs="Arial"/>
            </w:rPr>
          </w:pPr>
          <w:r w:rsidRPr="0095450C">
            <w:rPr>
              <w:rFonts w:ascii="Arial" w:hAnsi="Arial" w:cs="Arial"/>
            </w:rPr>
            <w:t>Docentenhandleiding les 3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AAF41BE" w14:textId="77777777" w:rsidR="0095450C" w:rsidRPr="0095450C" w:rsidRDefault="0095450C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auto"/>
            </w:rPr>
          </w:pPr>
        </w:p>
      </w:tc>
    </w:tr>
    <w:tr w:rsidR="0095450C" w:rsidRPr="0095450C" w14:paraId="3BBD516F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EBD7C6E" w14:textId="77777777" w:rsidR="0095450C" w:rsidRPr="0095450C" w:rsidRDefault="0095450C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auto"/>
            </w:rPr>
          </w:pPr>
        </w:p>
      </w:tc>
      <w:tc>
        <w:tcPr>
          <w:tcW w:w="0" w:type="auto"/>
          <w:vMerge/>
          <w:vAlign w:val="center"/>
          <w:hideMark/>
        </w:tcPr>
        <w:p w14:paraId="465B8DEF" w14:textId="77777777" w:rsidR="0095450C" w:rsidRPr="0095450C" w:rsidRDefault="0095450C">
          <w:pPr>
            <w:rPr>
              <w:rFonts w:ascii="Arial" w:hAnsi="Arial" w:cs="Arial"/>
              <w:color w:val="auto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60DAF9" w14:textId="77777777" w:rsidR="0095450C" w:rsidRPr="0095450C" w:rsidRDefault="0095450C">
          <w:pPr>
            <w:pStyle w:val="Koptekst"/>
            <w:spacing w:line="276" w:lineRule="auto"/>
            <w:rPr>
              <w:rFonts w:ascii="Arial" w:eastAsiaTheme="majorEastAsia" w:hAnsi="Arial" w:cs="Arial"/>
              <w:b/>
              <w:bCs/>
              <w:color w:val="auto"/>
            </w:rPr>
          </w:pPr>
        </w:p>
      </w:tc>
    </w:tr>
  </w:tbl>
  <w:p w14:paraId="15C7AF18" w14:textId="77777777" w:rsidR="00C127D9" w:rsidRPr="0095450C" w:rsidRDefault="00C127D9">
    <w:pPr>
      <w:pStyle w:val="Voettekst"/>
      <w:rPr>
        <w:rFonts w:ascii="Arial" w:hAnsi="Arial" w:cs="Arial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8E10" w14:textId="77777777" w:rsidR="00C127D9" w:rsidRDefault="00C127D9" w:rsidP="00D61A2D">
      <w:r>
        <w:separator/>
      </w:r>
    </w:p>
  </w:footnote>
  <w:footnote w:type="continuationSeparator" w:id="0">
    <w:p w14:paraId="57FA1C33" w14:textId="77777777" w:rsidR="00C127D9" w:rsidRDefault="00C127D9" w:rsidP="00D61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13F"/>
    <w:multiLevelType w:val="hybridMultilevel"/>
    <w:tmpl w:val="C9DC793E"/>
    <w:lvl w:ilvl="0" w:tplc="C2862F30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53"/>
    <w:rsid w:val="00113443"/>
    <w:rsid w:val="00130993"/>
    <w:rsid w:val="001573FA"/>
    <w:rsid w:val="00160B7B"/>
    <w:rsid w:val="001F3F81"/>
    <w:rsid w:val="00255A46"/>
    <w:rsid w:val="00397018"/>
    <w:rsid w:val="004E5209"/>
    <w:rsid w:val="00541B26"/>
    <w:rsid w:val="006751EC"/>
    <w:rsid w:val="006E1779"/>
    <w:rsid w:val="0095450C"/>
    <w:rsid w:val="0097051A"/>
    <w:rsid w:val="00A207A4"/>
    <w:rsid w:val="00AE21F9"/>
    <w:rsid w:val="00B5108D"/>
    <w:rsid w:val="00BE6229"/>
    <w:rsid w:val="00C127D9"/>
    <w:rsid w:val="00D61A2D"/>
    <w:rsid w:val="00D65DB8"/>
    <w:rsid w:val="00E22453"/>
    <w:rsid w:val="00E652F6"/>
    <w:rsid w:val="00F43E53"/>
    <w:rsid w:val="00F8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D13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3E5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5"/>
    <w:qFormat/>
    <w:rsid w:val="00F43E53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color w:val="auto"/>
      <w:sz w:val="18"/>
      <w:szCs w:val="20"/>
      <w:lang w:val="en-US"/>
    </w:rPr>
  </w:style>
  <w:style w:type="paragraph" w:styleId="Voetnoottekst">
    <w:name w:val="footnote text"/>
    <w:basedOn w:val="Normaal"/>
    <w:link w:val="VoetnoottekstTeken"/>
    <w:rsid w:val="00D61A2D"/>
    <w:rPr>
      <w:rFonts w:asciiTheme="minorHAnsi" w:hAnsiTheme="minorHAnsi" w:cstheme="minorBidi"/>
      <w:color w:val="auto"/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rsid w:val="00D61A2D"/>
    <w:rPr>
      <w:rFonts w:eastAsiaTheme="minorEastAsia"/>
      <w:sz w:val="24"/>
      <w:szCs w:val="24"/>
    </w:rPr>
  </w:style>
  <w:style w:type="character" w:styleId="Voetnootmarkering">
    <w:name w:val="footnote reference"/>
    <w:basedOn w:val="Standaardalinea-lettertype"/>
    <w:rsid w:val="00D61A2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01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7018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7018"/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701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7018"/>
    <w:rPr>
      <w:rFonts w:ascii="Times New Roman" w:eastAsiaTheme="minorEastAsia" w:hAnsi="Times New Roman" w:cs="Times New Roman"/>
      <w:b/>
      <w:bCs/>
      <w:color w:val="000000" w:themeColor="text1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9701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7018"/>
    <w:rPr>
      <w:rFonts w:ascii="Lucida Grande" w:eastAsiaTheme="minorEastAsia" w:hAnsi="Lucida Grande" w:cs="Lucida Grande"/>
      <w:color w:val="000000" w:themeColor="text1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30993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30993"/>
    <w:rPr>
      <w:rFonts w:ascii="Times New Roman" w:eastAsiaTheme="minorEastAsia" w:hAnsi="Times New Roman" w:cs="Times New Roman"/>
      <w:color w:val="000000" w:themeColor="text1"/>
    </w:rPr>
  </w:style>
  <w:style w:type="paragraph" w:styleId="Voettekst">
    <w:name w:val="footer"/>
    <w:basedOn w:val="Normaal"/>
    <w:link w:val="VoettekstTeken"/>
    <w:uiPriority w:val="99"/>
    <w:unhideWhenUsed/>
    <w:rsid w:val="00130993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0993"/>
    <w:rPr>
      <w:rFonts w:ascii="Times New Roman" w:eastAsiaTheme="minorEastAsia" w:hAnsi="Times New Roman" w:cs="Times New Roman"/>
      <w:color w:val="000000" w:themeColor="text1"/>
    </w:rPr>
  </w:style>
  <w:style w:type="paragraph" w:styleId="Geenafstand">
    <w:name w:val="No Spacing"/>
    <w:link w:val="GeenafstandTeken"/>
    <w:qFormat/>
    <w:rsid w:val="0095450C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95450C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545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3E53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5"/>
    <w:qFormat/>
    <w:rsid w:val="00F43E53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asciiTheme="minorHAnsi" w:eastAsia="Times" w:hAnsiTheme="minorHAnsi"/>
      <w:color w:val="auto"/>
      <w:sz w:val="18"/>
      <w:szCs w:val="20"/>
      <w:lang w:val="en-US"/>
    </w:rPr>
  </w:style>
  <w:style w:type="paragraph" w:styleId="Voetnoottekst">
    <w:name w:val="footnote text"/>
    <w:basedOn w:val="Normaal"/>
    <w:link w:val="VoetnoottekstTeken"/>
    <w:rsid w:val="00D61A2D"/>
    <w:rPr>
      <w:rFonts w:asciiTheme="minorHAnsi" w:hAnsiTheme="minorHAnsi" w:cstheme="minorBidi"/>
      <w:color w:val="auto"/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rsid w:val="00D61A2D"/>
    <w:rPr>
      <w:rFonts w:eastAsiaTheme="minorEastAsia"/>
      <w:sz w:val="24"/>
      <w:szCs w:val="24"/>
    </w:rPr>
  </w:style>
  <w:style w:type="character" w:styleId="Voetnootmarkering">
    <w:name w:val="footnote reference"/>
    <w:basedOn w:val="Standaardalinea-lettertype"/>
    <w:rsid w:val="00D61A2D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701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397018"/>
    <w:rPr>
      <w:sz w:val="24"/>
      <w:szCs w:val="24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397018"/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39701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397018"/>
    <w:rPr>
      <w:rFonts w:ascii="Times New Roman" w:eastAsiaTheme="minorEastAsia" w:hAnsi="Times New Roman" w:cs="Times New Roman"/>
      <w:b/>
      <w:bCs/>
      <w:color w:val="000000" w:themeColor="text1"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39701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97018"/>
    <w:rPr>
      <w:rFonts w:ascii="Lucida Grande" w:eastAsiaTheme="minorEastAsia" w:hAnsi="Lucida Grande" w:cs="Lucida Grande"/>
      <w:color w:val="000000" w:themeColor="text1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130993"/>
    <w:pPr>
      <w:tabs>
        <w:tab w:val="center" w:pos="4513"/>
        <w:tab w:val="right" w:pos="902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30993"/>
    <w:rPr>
      <w:rFonts w:ascii="Times New Roman" w:eastAsiaTheme="minorEastAsia" w:hAnsi="Times New Roman" w:cs="Times New Roman"/>
      <w:color w:val="000000" w:themeColor="text1"/>
    </w:rPr>
  </w:style>
  <w:style w:type="paragraph" w:styleId="Voettekst">
    <w:name w:val="footer"/>
    <w:basedOn w:val="Normaal"/>
    <w:link w:val="VoettekstTeken"/>
    <w:uiPriority w:val="99"/>
    <w:unhideWhenUsed/>
    <w:rsid w:val="00130993"/>
    <w:pPr>
      <w:tabs>
        <w:tab w:val="center" w:pos="4513"/>
        <w:tab w:val="right" w:pos="902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30993"/>
    <w:rPr>
      <w:rFonts w:ascii="Times New Roman" w:eastAsiaTheme="minorEastAsia" w:hAnsi="Times New Roman" w:cs="Times New Roman"/>
      <w:color w:val="000000" w:themeColor="text1"/>
    </w:rPr>
  </w:style>
  <w:style w:type="paragraph" w:styleId="Geenafstand">
    <w:name w:val="No Spacing"/>
    <w:link w:val="GeenafstandTeken"/>
    <w:qFormat/>
    <w:rsid w:val="0095450C"/>
    <w:pPr>
      <w:spacing w:after="0" w:line="240" w:lineRule="auto"/>
    </w:pPr>
    <w:rPr>
      <w:rFonts w:ascii="PMingLiU" w:eastAsiaTheme="minorEastAsia" w:hAnsi="PMingLiU"/>
      <w:lang w:eastAsia="nl-NL"/>
    </w:rPr>
  </w:style>
  <w:style w:type="character" w:customStyle="1" w:styleId="GeenafstandTeken">
    <w:name w:val="Geen afstand Teken"/>
    <w:basedOn w:val="Standaardalinea-lettertype"/>
    <w:link w:val="Geenafstand"/>
    <w:rsid w:val="0095450C"/>
    <w:rPr>
      <w:rFonts w:ascii="PMingLiU" w:eastAsiaTheme="minorEastAsia" w:hAnsi="PMingLiU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5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36BB9AA899CA4990C560EE2EB915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66E1D5-1958-4D48-AE70-DBCAE4AA33FC}"/>
      </w:docPartPr>
      <w:docPartBody>
        <w:p w14:paraId="77FFD84E" w14:textId="05365510" w:rsidR="00BB0A38" w:rsidRDefault="0051580C" w:rsidP="0051580C">
          <w:pPr>
            <w:pStyle w:val="3E36BB9AA899CA4990C560EE2EB915A8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0C"/>
    <w:rsid w:val="0051580C"/>
    <w:rsid w:val="00B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E36BB9AA899CA4990C560EE2EB915A8">
    <w:name w:val="3E36BB9AA899CA4990C560EE2EB915A8"/>
    <w:rsid w:val="0051580C"/>
  </w:style>
  <w:style w:type="paragraph" w:customStyle="1" w:styleId="3A717093FBE23D44A97CE1E3F25EF7A1">
    <w:name w:val="3A717093FBE23D44A97CE1E3F25EF7A1"/>
    <w:rsid w:val="005158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3E36BB9AA899CA4990C560EE2EB915A8">
    <w:name w:val="3E36BB9AA899CA4990C560EE2EB915A8"/>
    <w:rsid w:val="0051580C"/>
  </w:style>
  <w:style w:type="paragraph" w:customStyle="1" w:styleId="3A717093FBE23D44A97CE1E3F25EF7A1">
    <w:name w:val="3A717093FBE23D44A97CE1E3F25EF7A1"/>
    <w:rsid w:val="005158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920AE9-4DBB-DD4E-A7A9-8D4E809D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Annemarije</dc:creator>
  <cp:lastModifiedBy>Marieke van Kemenade</cp:lastModifiedBy>
  <cp:revision>4</cp:revision>
  <dcterms:created xsi:type="dcterms:W3CDTF">2013-06-26T12:43:00Z</dcterms:created>
  <dcterms:modified xsi:type="dcterms:W3CDTF">2013-06-26T20:29:00Z</dcterms:modified>
</cp:coreProperties>
</file>